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A2" w:rsidRPr="00D84E0B" w:rsidRDefault="00D84E0B" w:rsidP="00B6717A">
      <w:pPr>
        <w:pStyle w:val="a3"/>
        <w:ind w:left="0"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265AA2" w:rsidRPr="00D84E0B" w:rsidRDefault="00D84E0B" w:rsidP="00B6717A">
      <w:pPr>
        <w:pStyle w:val="a3"/>
        <w:ind w:left="0"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987"/>
        <w:gridCol w:w="1291"/>
        <w:gridCol w:w="1330"/>
        <w:gridCol w:w="703"/>
        <w:gridCol w:w="1419"/>
        <w:gridCol w:w="2809"/>
      </w:tblGrid>
      <w:tr w:rsidR="00D069D3" w:rsidTr="003C5CBC">
        <w:trPr>
          <w:trHeight w:val="20"/>
        </w:trPr>
        <w:tc>
          <w:tcPr>
            <w:tcW w:w="5000" w:type="pct"/>
            <w:gridSpan w:val="7"/>
          </w:tcPr>
          <w:p w:rsidR="00265AA2" w:rsidRDefault="00D84E0B" w:rsidP="00B671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D069D3" w:rsidRPr="007369FE" w:rsidTr="003C5CBC">
        <w:trPr>
          <w:trHeight w:val="20"/>
        </w:trPr>
        <w:tc>
          <w:tcPr>
            <w:tcW w:w="2455" w:type="pct"/>
            <w:gridSpan w:val="4"/>
          </w:tcPr>
          <w:p w:rsidR="00265AA2" w:rsidRPr="00D84E0B" w:rsidRDefault="00D84E0B" w:rsidP="00B6717A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265AA2" w:rsidRPr="00D84E0B" w:rsidRDefault="00D84E0B" w:rsidP="00B6717A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D069D3" w:rsidRPr="007369FE" w:rsidTr="003C5CBC">
        <w:trPr>
          <w:trHeight w:val="20"/>
        </w:trPr>
        <w:tc>
          <w:tcPr>
            <w:tcW w:w="2455" w:type="pct"/>
            <w:gridSpan w:val="4"/>
          </w:tcPr>
          <w:p w:rsidR="00265AA2" w:rsidRPr="00D84E0B" w:rsidRDefault="00D84E0B" w:rsidP="00B6717A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265AA2" w:rsidRPr="00D84E0B" w:rsidRDefault="00D84E0B" w:rsidP="00B6717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D069D3" w:rsidRPr="007369FE" w:rsidTr="003C5CBC">
        <w:trPr>
          <w:trHeight w:val="20"/>
        </w:trPr>
        <w:tc>
          <w:tcPr>
            <w:tcW w:w="2455" w:type="pct"/>
            <w:gridSpan w:val="4"/>
          </w:tcPr>
          <w:p w:rsidR="00265AA2" w:rsidRDefault="00D84E0B" w:rsidP="00B671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265AA2" w:rsidRPr="00D84E0B" w:rsidRDefault="00D84E0B" w:rsidP="00B6717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D069D3" w:rsidTr="003C5CBC">
        <w:trPr>
          <w:trHeight w:val="20"/>
        </w:trPr>
        <w:tc>
          <w:tcPr>
            <w:tcW w:w="2455" w:type="pct"/>
            <w:gridSpan w:val="4"/>
          </w:tcPr>
          <w:p w:rsidR="00265AA2" w:rsidRDefault="00D84E0B" w:rsidP="00B671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265AA2" w:rsidRDefault="00D84E0B" w:rsidP="00B6717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D069D3" w:rsidTr="003C5CBC">
        <w:trPr>
          <w:trHeight w:val="20"/>
        </w:trPr>
        <w:tc>
          <w:tcPr>
            <w:tcW w:w="2455" w:type="pct"/>
            <w:gridSpan w:val="4"/>
          </w:tcPr>
          <w:p w:rsidR="00265AA2" w:rsidRDefault="00D84E0B" w:rsidP="00B671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265AA2" w:rsidRDefault="00D84E0B" w:rsidP="00B6717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D069D3" w:rsidTr="003C5CBC">
        <w:trPr>
          <w:trHeight w:val="20"/>
        </w:trPr>
        <w:tc>
          <w:tcPr>
            <w:tcW w:w="2455" w:type="pct"/>
            <w:gridSpan w:val="4"/>
          </w:tcPr>
          <w:p w:rsidR="00265AA2" w:rsidRPr="00D84E0B" w:rsidRDefault="00D84E0B" w:rsidP="00B6717A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265AA2" w:rsidRDefault="00D84E0B" w:rsidP="00B6717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D069D3" w:rsidRPr="007369FE" w:rsidTr="003C5CBC">
        <w:trPr>
          <w:trHeight w:val="20"/>
        </w:trPr>
        <w:tc>
          <w:tcPr>
            <w:tcW w:w="2455" w:type="pct"/>
            <w:gridSpan w:val="4"/>
          </w:tcPr>
          <w:p w:rsidR="00265AA2" w:rsidRPr="00D84E0B" w:rsidRDefault="00D84E0B" w:rsidP="00B6717A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</w:tcPr>
          <w:p w:rsidR="003C5CBC" w:rsidRPr="007369FE" w:rsidRDefault="007369FE" w:rsidP="00B6717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 w:rsidR="00D84E0B">
                <w:rPr>
                  <w:b/>
                  <w:sz w:val="24"/>
                  <w:u w:val="thick"/>
                  <w:lang w:val="en-US"/>
                </w:rPr>
                <w:t>http</w:t>
              </w:r>
              <w:r w:rsidR="00D84E0B" w:rsidRPr="007369FE">
                <w:rPr>
                  <w:b/>
                  <w:sz w:val="24"/>
                  <w:u w:val="thick"/>
                  <w:lang w:val="en-US"/>
                </w:rPr>
                <w:t>://</w:t>
              </w:r>
              <w:r w:rsidR="00D84E0B">
                <w:rPr>
                  <w:b/>
                  <w:sz w:val="24"/>
                  <w:u w:val="thick"/>
                  <w:lang w:val="en-US"/>
                </w:rPr>
                <w:t>www</w:t>
              </w:r>
              <w:r w:rsidR="00D84E0B" w:rsidRPr="007369FE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D84E0B"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="00D84E0B" w:rsidRPr="007369FE">
                <w:rPr>
                  <w:b/>
                  <w:sz w:val="24"/>
                  <w:u w:val="thick"/>
                  <w:lang w:val="en-US"/>
                </w:rPr>
                <w:t>-</w:t>
              </w:r>
              <w:proofErr w:type="spellStart"/>
              <w:r w:rsidR="00D84E0B"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="00D84E0B" w:rsidRPr="007369FE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D84E0B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="00D84E0B" w:rsidRPr="007369FE">
              <w:rPr>
                <w:b/>
                <w:sz w:val="24"/>
                <w:lang w:val="en-US"/>
              </w:rPr>
              <w:t xml:space="preserve"> </w:t>
            </w:r>
          </w:p>
          <w:p w:rsidR="00265AA2" w:rsidRPr="007369FE" w:rsidRDefault="007369FE" w:rsidP="00B6717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u w:val="thick"/>
                <w:lang w:val="en-US"/>
              </w:rPr>
              <w:fldChar w:fldCharType="begin"/>
            </w:r>
            <w:r>
              <w:rPr>
                <w:b/>
                <w:sz w:val="24"/>
                <w:u w:val="thick"/>
                <w:lang w:val="en-US"/>
              </w:rPr>
              <w:instrText xml:space="preserve"> HYPERLINK "http://www.e-disclosure.ru/portal/company.aspx?id=11999" </w:instrText>
            </w:r>
            <w:r>
              <w:rPr>
                <w:b/>
                <w:sz w:val="24"/>
                <w:u w:val="thick"/>
                <w:lang w:val="en-US"/>
              </w:rPr>
              <w:fldChar w:fldCharType="separate"/>
            </w:r>
            <w:r w:rsidR="00D84E0B">
              <w:rPr>
                <w:b/>
                <w:sz w:val="24"/>
                <w:u w:val="thick"/>
                <w:lang w:val="en-US"/>
              </w:rPr>
              <w:t>http</w:t>
            </w:r>
            <w:r w:rsidR="00D84E0B" w:rsidRPr="007369FE">
              <w:rPr>
                <w:b/>
                <w:sz w:val="24"/>
                <w:u w:val="thick"/>
                <w:lang w:val="en-US"/>
              </w:rPr>
              <w:t>://</w:t>
            </w:r>
            <w:r w:rsidR="00D84E0B">
              <w:rPr>
                <w:b/>
                <w:sz w:val="24"/>
                <w:u w:val="thick"/>
                <w:lang w:val="en-US"/>
              </w:rPr>
              <w:t>www</w:t>
            </w:r>
            <w:r w:rsidR="00D84E0B" w:rsidRPr="007369FE">
              <w:rPr>
                <w:b/>
                <w:sz w:val="24"/>
                <w:u w:val="thick"/>
                <w:lang w:val="en-US"/>
              </w:rPr>
              <w:t>.</w:t>
            </w:r>
            <w:r w:rsidR="00D84E0B">
              <w:rPr>
                <w:b/>
                <w:sz w:val="24"/>
                <w:u w:val="thick"/>
                <w:lang w:val="en-US"/>
              </w:rPr>
              <w:t>e</w:t>
            </w:r>
            <w:r w:rsidR="00D84E0B" w:rsidRPr="007369FE">
              <w:rPr>
                <w:b/>
                <w:sz w:val="24"/>
                <w:u w:val="thick"/>
                <w:lang w:val="en-US"/>
              </w:rPr>
              <w:t>-</w:t>
            </w:r>
            <w:r>
              <w:rPr>
                <w:b/>
                <w:sz w:val="24"/>
                <w:u w:val="thick"/>
              </w:rPr>
              <w:fldChar w:fldCharType="end"/>
            </w:r>
            <w:hyperlink r:id="rId6" w:history="1">
              <w:r w:rsidR="00D84E0B" w:rsidRPr="003C5CBC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D84E0B" w:rsidRPr="007369FE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D84E0B" w:rsidRPr="003C5CBC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="00D84E0B" w:rsidRPr="007369FE">
                <w:rPr>
                  <w:b/>
                  <w:sz w:val="24"/>
                  <w:u w:val="thick"/>
                  <w:lang w:val="en-US"/>
                </w:rPr>
                <w:t>/</w:t>
              </w:r>
              <w:r w:rsidR="00D84E0B" w:rsidRPr="003C5CBC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D84E0B" w:rsidRPr="007369FE">
                <w:rPr>
                  <w:b/>
                  <w:sz w:val="24"/>
                  <w:u w:val="thick"/>
                  <w:lang w:val="en-US"/>
                </w:rPr>
                <w:t>/</w:t>
              </w:r>
              <w:r w:rsidR="00D84E0B" w:rsidRPr="003C5CBC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D84E0B" w:rsidRPr="007369FE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D84E0B" w:rsidRPr="003C5CBC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="00D84E0B" w:rsidRPr="007369FE">
                <w:rPr>
                  <w:b/>
                  <w:sz w:val="24"/>
                  <w:u w:val="thick"/>
                  <w:lang w:val="en-US"/>
                </w:rPr>
                <w:t>?</w:t>
              </w:r>
              <w:r w:rsidR="00D84E0B" w:rsidRPr="003C5CBC">
                <w:rPr>
                  <w:b/>
                  <w:sz w:val="24"/>
                  <w:u w:val="thick"/>
                  <w:lang w:val="en-US"/>
                </w:rPr>
                <w:t>id</w:t>
              </w:r>
              <w:r w:rsidR="00D84E0B" w:rsidRPr="007369FE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D069D3" w:rsidTr="003C5CBC">
        <w:trPr>
          <w:trHeight w:val="20"/>
        </w:trPr>
        <w:tc>
          <w:tcPr>
            <w:tcW w:w="2455" w:type="pct"/>
            <w:gridSpan w:val="4"/>
          </w:tcPr>
          <w:p w:rsidR="00265AA2" w:rsidRPr="00D84E0B" w:rsidRDefault="00D84E0B" w:rsidP="00B6717A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265AA2" w:rsidRDefault="00D84E0B" w:rsidP="00B6717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December 5, 2019.</w:t>
            </w:r>
          </w:p>
        </w:tc>
      </w:tr>
      <w:tr w:rsidR="00D069D3" w:rsidRPr="007369FE" w:rsidTr="003C5CBC">
        <w:trPr>
          <w:trHeight w:val="20"/>
        </w:trPr>
        <w:tc>
          <w:tcPr>
            <w:tcW w:w="5000" w:type="pct"/>
            <w:gridSpan w:val="7"/>
          </w:tcPr>
          <w:p w:rsidR="00265AA2" w:rsidRPr="00D84E0B" w:rsidRDefault="00D84E0B" w:rsidP="00D84E0B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265AA2" w:rsidRPr="00D84E0B" w:rsidRDefault="00D84E0B" w:rsidP="00D84E0B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D069D3" w:rsidRPr="007369FE" w:rsidTr="002F37BF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265AA2" w:rsidRPr="00D84E0B" w:rsidRDefault="00D84E0B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spacing w:line="276" w:lineRule="auto"/>
              <w:ind w:right="206" w:firstLine="0"/>
              <w:rPr>
                <w:b/>
                <w:i/>
                <w:sz w:val="24"/>
                <w:szCs w:val="24"/>
                <w:lang w:val="en-US"/>
              </w:rPr>
            </w:pPr>
            <w:r w:rsidRPr="003C5CBC">
              <w:rPr>
                <w:sz w:val="24"/>
                <w:szCs w:val="24"/>
                <w:lang w:val="en-US"/>
              </w:rPr>
              <w:t xml:space="preserve">Date of the Issuer's Board of Directors Chairman's decision to hold a meeting of the Issuer's Board of Directors: </w:t>
            </w:r>
            <w:r w:rsidRPr="003C5CBC">
              <w:rPr>
                <w:b/>
                <w:i/>
                <w:sz w:val="24"/>
                <w:szCs w:val="24"/>
                <w:lang w:val="en-US"/>
              </w:rPr>
              <w:t>December 5, 2019.</w:t>
            </w:r>
          </w:p>
          <w:p w:rsidR="00265AA2" w:rsidRPr="00D84E0B" w:rsidRDefault="007369FE">
            <w:pPr>
              <w:pStyle w:val="TableParagraph"/>
              <w:spacing w:before="11"/>
              <w:ind w:left="0"/>
              <w:rPr>
                <w:b/>
                <w:sz w:val="12"/>
                <w:szCs w:val="12"/>
                <w:lang w:val="en-US"/>
              </w:rPr>
            </w:pPr>
          </w:p>
          <w:p w:rsidR="00265AA2" w:rsidRPr="00D84E0B" w:rsidRDefault="00D84E0B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590" w:hanging="420"/>
              <w:rPr>
                <w:b/>
                <w:i/>
                <w:sz w:val="24"/>
                <w:szCs w:val="24"/>
                <w:lang w:val="en-US"/>
              </w:rPr>
            </w:pPr>
            <w:r w:rsidRPr="003C5CBC">
              <w:rPr>
                <w:sz w:val="24"/>
                <w:szCs w:val="24"/>
                <w:lang w:val="en-US"/>
              </w:rPr>
              <w:t>Date of the meeting of the Issuer's Board of Directors</w:t>
            </w:r>
            <w:r w:rsidRPr="003C5CBC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3C5CBC">
              <w:rPr>
                <w:b/>
                <w:i/>
                <w:sz w:val="24"/>
                <w:szCs w:val="24"/>
                <w:lang w:val="en-US"/>
              </w:rPr>
              <w:t>December 23, 2019</w:t>
            </w:r>
          </w:p>
          <w:p w:rsidR="00265AA2" w:rsidRPr="00D84E0B" w:rsidRDefault="007369FE">
            <w:pPr>
              <w:pStyle w:val="TableParagraph"/>
              <w:spacing w:before="3"/>
              <w:ind w:left="0"/>
              <w:rPr>
                <w:b/>
                <w:sz w:val="12"/>
                <w:szCs w:val="12"/>
                <w:lang w:val="en-US"/>
              </w:rPr>
            </w:pPr>
          </w:p>
          <w:p w:rsidR="00265AA2" w:rsidRPr="00D84E0B" w:rsidRDefault="00D84E0B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590" w:hanging="420"/>
              <w:rPr>
                <w:sz w:val="24"/>
                <w:lang w:val="en-US"/>
              </w:rPr>
            </w:pPr>
            <w:r w:rsidRPr="003C5CBC">
              <w:rPr>
                <w:sz w:val="24"/>
                <w:szCs w:val="24"/>
                <w:lang w:val="en-US"/>
              </w:rPr>
              <w:t>Agenda of the meeting of the Issuer's Board of Directors:</w:t>
            </w:r>
          </w:p>
          <w:p w:rsidR="00265AA2" w:rsidRPr="00D84E0B" w:rsidRDefault="00D84E0B" w:rsidP="003C5CBC">
            <w:pPr>
              <w:pStyle w:val="TableParagraph"/>
              <w:numPr>
                <w:ilvl w:val="2"/>
                <w:numId w:val="1"/>
              </w:numPr>
              <w:spacing w:before="46" w:line="257" w:lineRule="exact"/>
              <w:ind w:left="1139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re-election of the Chairman of the Board of Directors of the Company.</w:t>
            </w:r>
          </w:p>
        </w:tc>
      </w:tr>
      <w:tr w:rsidR="00D069D3" w:rsidTr="002F3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CBC" w:rsidRDefault="00D84E0B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D069D3" w:rsidTr="002F3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4E0B" w:rsidRDefault="00D84E0B" w:rsidP="009E1AB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</w:t>
            </w:r>
          </w:p>
          <w:p w:rsidR="003C5CBC" w:rsidRPr="00D84E0B" w:rsidRDefault="00D84E0B" w:rsidP="009E1AB9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C5CBC" w:rsidRPr="00D84E0B" w:rsidRDefault="007369FE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3C5CBC" w:rsidRDefault="00D84E0B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D069D3" w:rsidTr="00D84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3C5CBC" w:rsidRDefault="007369FE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3C5CBC" w:rsidRDefault="00D84E0B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="007369FE" w:rsidRPr="007369FE"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3C5CBC" w:rsidRDefault="007369FE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D069D3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3C5CBC" w:rsidRDefault="00D84E0B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3C5CBC" w:rsidRPr="003C5CBC" w:rsidRDefault="00D84E0B" w:rsidP="009E1AB9">
            <w:pPr>
              <w:pStyle w:val="TableParagraph"/>
              <w:ind w:left="0"/>
              <w:rPr>
                <w:sz w:val="24"/>
              </w:rPr>
            </w:pPr>
            <w:r w:rsidRPr="003C5CBC">
              <w:rPr>
                <w:sz w:val="24"/>
                <w:lang w:val="en-US"/>
              </w:rPr>
              <w:t>December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3C5CBC" w:rsidRPr="003C5CBC" w:rsidRDefault="00D84E0B" w:rsidP="009E1AB9">
            <w:pPr>
              <w:pStyle w:val="TableParagraph"/>
              <w:ind w:left="0"/>
              <w:rPr>
                <w:sz w:val="24"/>
              </w:rPr>
            </w:pPr>
            <w:r w:rsidRPr="003C5CBC">
              <w:rPr>
                <w:sz w:val="24"/>
                <w:lang w:val="en-US"/>
              </w:rPr>
              <w:t>"05",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C5CBC" w:rsidRPr="003C5CBC" w:rsidRDefault="00D84E0B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3C5CBC">
              <w:rPr>
                <w:sz w:val="24"/>
                <w:lang w:val="en-US"/>
              </w:rPr>
              <w:t>2019</w:t>
            </w:r>
          </w:p>
        </w:tc>
      </w:tr>
    </w:tbl>
    <w:p w:rsidR="003C5CBC" w:rsidRDefault="007369FE" w:rsidP="003C5CBC"/>
    <w:sectPr w:rsidR="003C5CBC" w:rsidSect="003C5CBC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735"/>
    <w:multiLevelType w:val="multilevel"/>
    <w:tmpl w:val="FABEFA50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36" w:hanging="348"/>
        <w:jc w:val="left"/>
      </w:pPr>
      <w:rPr>
        <w:rFonts w:ascii="Times New Roman" w:eastAsia="Times New Roman" w:hAnsi="Times New Roman" w:cs="Times New Roman" w:hint="default"/>
        <w:b/>
        <w:bCs/>
        <w:i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7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8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69D3"/>
    <w:rsid w:val="007369FE"/>
    <w:rsid w:val="00D069D3"/>
    <w:rsid w:val="00D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D624-04EC-464D-8517-3390E16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5A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265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AA2"/>
    <w:pPr>
      <w:ind w:left="549"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5AA2"/>
  </w:style>
  <w:style w:type="paragraph" w:customStyle="1" w:styleId="TableParagraph">
    <w:name w:val="Table Paragraph"/>
    <w:basedOn w:val="a"/>
    <w:uiPriority w:val="1"/>
    <w:qFormat/>
    <w:rsid w:val="00265AA2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6</cp:revision>
  <dcterms:created xsi:type="dcterms:W3CDTF">2019-12-28T17:39:00Z</dcterms:created>
  <dcterms:modified xsi:type="dcterms:W3CDTF">2020-01-20T13:23:00Z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